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03B0" w14:textId="7D28B951" w:rsidR="00B10492" w:rsidRPr="00F55257" w:rsidRDefault="00222AEF" w:rsidP="00B9464D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highlight w:val="yellow"/>
          <w:lang w:val="fr-CH"/>
        </w:rPr>
      </w:pPr>
      <w:r w:rsidRPr="00F55257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highlight w:val="yellow"/>
          <w:lang w:val="fr-CH"/>
        </w:rPr>
        <w:t>[</w:t>
      </w:r>
      <w:r w:rsidR="000773D3" w:rsidRPr="00F55257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highlight w:val="yellow"/>
          <w:lang w:val="fr-CH"/>
        </w:rPr>
        <w:t>Logo et papier à en-tête de l’hôpital/clinique</w:t>
      </w:r>
      <w:r w:rsidRPr="00F55257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highlight w:val="yellow"/>
          <w:lang w:val="fr-CH"/>
        </w:rPr>
        <w:t>]</w:t>
      </w:r>
    </w:p>
    <w:p w14:paraId="5E387B35" w14:textId="37DB7659" w:rsidR="00222AEF" w:rsidRPr="000773D3" w:rsidRDefault="00222AEF" w:rsidP="00B9464D">
      <w:pPr>
        <w:rPr>
          <w:lang w:val="fr-CH"/>
        </w:rPr>
      </w:pPr>
    </w:p>
    <w:p w14:paraId="7231404B" w14:textId="69A4B6E8" w:rsidR="000773D3" w:rsidRPr="0045479F" w:rsidRDefault="000773D3" w:rsidP="00163DD8">
      <w:pPr>
        <w:spacing w:after="360" w:line="276" w:lineRule="auto"/>
        <w:jc w:val="center"/>
        <w:rPr>
          <w:rFonts w:ascii="Calibri" w:eastAsiaTheme="minorEastAsia" w:hAnsi="Calibri" w:cs="Calibri"/>
          <w:b/>
          <w:sz w:val="28"/>
          <w:lang w:val="fr-CH"/>
        </w:rPr>
      </w:pPr>
      <w:r w:rsidRPr="0045479F">
        <w:rPr>
          <w:rFonts w:ascii="Calibri" w:eastAsiaTheme="minorEastAsia" w:hAnsi="Calibri" w:cs="Calibri"/>
          <w:b/>
          <w:sz w:val="28"/>
          <w:lang w:val="fr-CH"/>
        </w:rPr>
        <w:t>Information</w:t>
      </w:r>
      <w:r w:rsidR="00A97C20" w:rsidRPr="0045479F">
        <w:rPr>
          <w:rFonts w:ascii="Calibri" w:eastAsiaTheme="minorEastAsia" w:hAnsi="Calibri" w:cs="Calibri"/>
          <w:b/>
          <w:sz w:val="28"/>
          <w:lang w:val="fr-CH"/>
        </w:rPr>
        <w:t xml:space="preserve"> patient</w:t>
      </w:r>
      <w:r w:rsidRPr="0045479F">
        <w:rPr>
          <w:rFonts w:ascii="Calibri" w:eastAsiaTheme="minorEastAsia" w:hAnsi="Calibri" w:cs="Calibri"/>
          <w:b/>
          <w:sz w:val="28"/>
          <w:lang w:val="fr-CH"/>
        </w:rPr>
        <w:t xml:space="preserve"> : questionnaire en ligne </w:t>
      </w:r>
      <w:r w:rsidR="00A97C20" w:rsidRPr="0045479F">
        <w:rPr>
          <w:rFonts w:ascii="Calibri" w:eastAsiaTheme="minorEastAsia" w:hAnsi="Calibri" w:cs="Calibri"/>
          <w:b/>
          <w:sz w:val="28"/>
          <w:lang w:val="fr-CH"/>
        </w:rPr>
        <w:t>sur la cicatrisation des plaies</w:t>
      </w:r>
      <w:r w:rsidRPr="0045479F">
        <w:rPr>
          <w:rFonts w:ascii="Calibri" w:eastAsiaTheme="minorEastAsia" w:hAnsi="Calibri" w:cs="Calibri"/>
          <w:b/>
          <w:sz w:val="28"/>
          <w:lang w:val="fr-CH"/>
        </w:rPr>
        <w:t xml:space="preserve"> après votre opération</w:t>
      </w:r>
    </w:p>
    <w:p w14:paraId="266752F4" w14:textId="77777777" w:rsidR="000773D3" w:rsidRPr="0045479F" w:rsidRDefault="000773D3" w:rsidP="00E05561">
      <w:pPr>
        <w:spacing w:after="200" w:line="276" w:lineRule="auto"/>
        <w:rPr>
          <w:rFonts w:ascii="Calibri" w:eastAsiaTheme="minorEastAsia" w:hAnsi="Calibri" w:cs="Calibri"/>
          <w:b/>
          <w:lang w:val="fr-CH"/>
        </w:rPr>
      </w:pPr>
      <w:r w:rsidRPr="0045479F">
        <w:rPr>
          <w:rFonts w:ascii="Calibri" w:eastAsiaTheme="minorEastAsia" w:hAnsi="Calibri" w:cs="Calibri"/>
          <w:b/>
          <w:lang w:val="fr-CH"/>
        </w:rPr>
        <w:t xml:space="preserve">Chère patiente, cher patient </w:t>
      </w:r>
    </w:p>
    <w:p w14:paraId="1ED88279" w14:textId="1B08FD58" w:rsidR="000773D3" w:rsidRPr="00E05561" w:rsidRDefault="000773D3" w:rsidP="00E05561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  <w:lang w:val="fr-CH"/>
        </w:rPr>
      </w:pPr>
      <w:r w:rsidRPr="00E05561">
        <w:rPr>
          <w:rFonts w:ascii="Calibri" w:hAnsi="Calibri"/>
          <w:color w:val="000000"/>
          <w:sz w:val="20"/>
          <w:szCs w:val="20"/>
          <w:lang w:val="fr-CH"/>
        </w:rPr>
        <w:t xml:space="preserve">Vous allez prochainement </w:t>
      </w:r>
      <w:r w:rsidR="00A97C20" w:rsidRPr="00E05561">
        <w:rPr>
          <w:rFonts w:ascii="Calibri" w:hAnsi="Calibri"/>
          <w:color w:val="000000"/>
          <w:sz w:val="20"/>
          <w:szCs w:val="20"/>
          <w:lang w:val="fr-CH"/>
        </w:rPr>
        <w:t>subir une opération ou vous venez d'être opéré(e)</w:t>
      </w:r>
      <w:r w:rsidRPr="00E05561">
        <w:rPr>
          <w:rFonts w:ascii="Calibri" w:hAnsi="Calibri"/>
          <w:color w:val="000000"/>
          <w:sz w:val="20"/>
          <w:szCs w:val="20"/>
          <w:lang w:val="fr-CH"/>
        </w:rPr>
        <w:t xml:space="preserve"> dans notre établissement. Nos équipes sont à vos côtés avant, pendant et après l'opération et vous souhaitent une excellente et rapide convalescence !</w:t>
      </w:r>
    </w:p>
    <w:p w14:paraId="4BC65086" w14:textId="77777777" w:rsidR="00A97C20" w:rsidRPr="0045479F" w:rsidRDefault="00A97C20" w:rsidP="00E05561">
      <w:pPr>
        <w:pStyle w:val="Heading2"/>
        <w:rPr>
          <w:rFonts w:asciiTheme="minorHAnsi" w:hAnsiTheme="minorHAnsi" w:cstheme="minorHAnsi"/>
          <w:lang w:val="fr-CH"/>
        </w:rPr>
      </w:pPr>
      <w:r w:rsidRPr="0045479F">
        <w:rPr>
          <w:rFonts w:asciiTheme="minorHAnsi" w:hAnsiTheme="minorHAnsi" w:cstheme="minorHAnsi"/>
          <w:lang w:val="fr-CH"/>
        </w:rPr>
        <w:t>Questionnaire en ligne – Votre aide est importante</w:t>
      </w:r>
    </w:p>
    <w:p w14:paraId="411FE616" w14:textId="6A942FD3" w:rsidR="00A97C20" w:rsidRPr="0045479F" w:rsidRDefault="00A97C20" w:rsidP="00E05561">
      <w:pPr>
        <w:spacing w:after="200" w:line="276" w:lineRule="auto"/>
        <w:rPr>
          <w:rFonts w:ascii="Calibri" w:eastAsiaTheme="minorEastAsia" w:hAnsi="Calibri" w:cs="Calibri"/>
          <w:sz w:val="20"/>
          <w:szCs w:val="20"/>
          <w:lang w:val="fr-CH"/>
        </w:rPr>
      </w:pPr>
      <w:r w:rsidRPr="0045479F">
        <w:rPr>
          <w:rFonts w:ascii="Calibri" w:eastAsiaTheme="minorEastAsia" w:hAnsi="Calibri" w:cs="Calibri"/>
          <w:sz w:val="20"/>
          <w:szCs w:val="20"/>
          <w:lang w:val="fr-CH"/>
        </w:rPr>
        <w:t>Afin de suivre le processus de cicatrisation des plaies après votre opération</w:t>
      </w:r>
      <w:r w:rsidRPr="0045479F">
        <w:rPr>
          <w:rFonts w:ascii="Calibri" w:eastAsiaTheme="minorEastAsia" w:hAnsi="Calibri" w:cs="Calibri"/>
          <w:b/>
          <w:sz w:val="20"/>
          <w:szCs w:val="20"/>
          <w:lang w:val="fr-CH"/>
        </w:rPr>
        <w:t>, nous vous enverrons environ 30 jours après votre opération – ou 90 jours en cas d’implantation de matériel étranger – un lien vers un court questionnaire en ligne par SMS ou par e-mail.</w:t>
      </w:r>
    </w:p>
    <w:p w14:paraId="7FCAAC7C" w14:textId="72316E71" w:rsidR="00A97C20" w:rsidRPr="0045479F" w:rsidRDefault="00A97C20" w:rsidP="004353AC">
      <w:pPr>
        <w:pStyle w:val="ListParagraph"/>
        <w:ind w:left="709" w:hanging="425"/>
        <w:rPr>
          <w:rFonts w:ascii="Calibri" w:hAnsi="Calibri" w:cs="Calibri"/>
          <w:sz w:val="20"/>
          <w:szCs w:val="20"/>
          <w:lang w:val="fr-CH"/>
        </w:rPr>
      </w:pPr>
      <w:r w:rsidRPr="00881958">
        <w:rPr>
          <w:rFonts w:ascii="Calibri" w:eastAsia="Times New Roman" w:hAnsi="Calibri" w:cs="Calibri"/>
          <w:sz w:val="20"/>
          <w:szCs w:val="20"/>
          <w:lang w:val="fr-CH"/>
        </w:rPr>
        <w:t xml:space="preserve">• </w:t>
      </w:r>
      <w:r w:rsidR="004353AC">
        <w:rPr>
          <w:rFonts w:ascii="Calibri" w:eastAsia="Times New Roman" w:hAnsi="Calibri" w:cs="Calibri"/>
          <w:sz w:val="20"/>
          <w:szCs w:val="20"/>
          <w:lang w:val="fr-CH"/>
        </w:rPr>
        <w:tab/>
      </w:r>
      <w:r w:rsidRPr="0045479F">
        <w:rPr>
          <w:rFonts w:ascii="Calibri" w:hAnsi="Calibri" w:cs="Calibri"/>
          <w:sz w:val="20"/>
          <w:szCs w:val="20"/>
          <w:lang w:val="fr-CH"/>
        </w:rPr>
        <w:t xml:space="preserve">Le questionnaire comprend 7 questions (4 questions pour les interventions </w:t>
      </w:r>
      <w:r w:rsidR="004353AC">
        <w:rPr>
          <w:rFonts w:ascii="Calibri" w:hAnsi="Calibri" w:cs="Calibri"/>
          <w:sz w:val="20"/>
          <w:szCs w:val="20"/>
          <w:lang w:val="fr-CH"/>
        </w:rPr>
        <w:t xml:space="preserve">de chirurgie </w:t>
      </w:r>
      <w:r w:rsidRPr="0045479F">
        <w:rPr>
          <w:rFonts w:ascii="Calibri" w:hAnsi="Calibri" w:cs="Calibri"/>
          <w:sz w:val="20"/>
          <w:szCs w:val="20"/>
          <w:lang w:val="fr-CH"/>
        </w:rPr>
        <w:t>orthopédiques).</w:t>
      </w:r>
    </w:p>
    <w:p w14:paraId="1D4810BA" w14:textId="6D66EA45" w:rsidR="00A97C20" w:rsidRPr="00881958" w:rsidRDefault="00A97C20" w:rsidP="004353AC">
      <w:pPr>
        <w:pStyle w:val="ListParagraph"/>
        <w:ind w:left="709" w:hanging="425"/>
        <w:rPr>
          <w:rFonts w:ascii="Calibri" w:hAnsi="Calibri" w:cs="Calibri"/>
          <w:sz w:val="20"/>
          <w:szCs w:val="20"/>
          <w:lang w:val="fr-CH"/>
        </w:rPr>
      </w:pPr>
      <w:r w:rsidRPr="00881958">
        <w:rPr>
          <w:rFonts w:ascii="Calibri" w:hAnsi="Calibri" w:cs="Calibri"/>
          <w:sz w:val="20"/>
          <w:szCs w:val="20"/>
          <w:lang w:val="fr-CH"/>
        </w:rPr>
        <w:t xml:space="preserve">• </w:t>
      </w:r>
      <w:r w:rsidR="004353AC">
        <w:rPr>
          <w:rFonts w:ascii="Calibri" w:hAnsi="Calibri" w:cs="Calibri"/>
          <w:sz w:val="20"/>
          <w:szCs w:val="20"/>
          <w:lang w:val="fr-CH"/>
        </w:rPr>
        <w:tab/>
      </w:r>
      <w:r w:rsidRPr="00881958">
        <w:rPr>
          <w:rFonts w:ascii="Calibri" w:hAnsi="Calibri" w:cs="Calibri"/>
          <w:sz w:val="20"/>
          <w:szCs w:val="20"/>
          <w:lang w:val="fr-CH"/>
        </w:rPr>
        <w:t>Il ne vous faudra que 5 minutes environ pour y répondre.</w:t>
      </w:r>
    </w:p>
    <w:p w14:paraId="70B676D3" w14:textId="203657C6" w:rsidR="00A97C20" w:rsidRPr="0045479F" w:rsidRDefault="00A97C20" w:rsidP="004353AC">
      <w:pPr>
        <w:pStyle w:val="ListParagraph"/>
        <w:ind w:left="709" w:hanging="425"/>
        <w:rPr>
          <w:rFonts w:ascii="Calibri" w:hAnsi="Calibri" w:cs="Calibri"/>
          <w:sz w:val="20"/>
          <w:szCs w:val="20"/>
          <w:lang w:val="fr-CH"/>
        </w:rPr>
      </w:pPr>
      <w:r w:rsidRPr="0045479F">
        <w:rPr>
          <w:rFonts w:ascii="Calibri" w:hAnsi="Calibri" w:cs="Calibri"/>
          <w:sz w:val="20"/>
          <w:szCs w:val="20"/>
          <w:lang w:val="fr-CH"/>
        </w:rPr>
        <w:t xml:space="preserve">• </w:t>
      </w:r>
      <w:r w:rsidR="004353AC">
        <w:rPr>
          <w:rFonts w:ascii="Calibri" w:hAnsi="Calibri" w:cs="Calibri"/>
          <w:sz w:val="20"/>
          <w:szCs w:val="20"/>
          <w:lang w:val="fr-CH"/>
        </w:rPr>
        <w:tab/>
      </w:r>
      <w:r w:rsidRPr="0045479F">
        <w:rPr>
          <w:rFonts w:ascii="Calibri" w:hAnsi="Calibri" w:cs="Calibri"/>
          <w:sz w:val="20"/>
          <w:szCs w:val="20"/>
          <w:lang w:val="fr-CH"/>
        </w:rPr>
        <w:t>Vos informations nous aident à détecter rapidement les complications éventuelles et à améliorer en permanence la qualité des soins.</w:t>
      </w:r>
    </w:p>
    <w:p w14:paraId="3C3F9A22" w14:textId="77777777" w:rsidR="00A97C20" w:rsidRPr="0045479F" w:rsidRDefault="00A97C20" w:rsidP="00E05561">
      <w:pPr>
        <w:pStyle w:val="Heading2"/>
        <w:rPr>
          <w:rFonts w:asciiTheme="minorHAnsi" w:hAnsiTheme="minorHAnsi" w:cstheme="minorHAnsi"/>
          <w:lang w:val="fr-CH"/>
        </w:rPr>
      </w:pPr>
      <w:r w:rsidRPr="0045479F">
        <w:rPr>
          <w:rFonts w:asciiTheme="minorHAnsi" w:hAnsiTheme="minorHAnsi" w:cstheme="minorHAnsi"/>
          <w:lang w:val="fr-CH"/>
        </w:rPr>
        <w:t>Contexte du programme</w:t>
      </w:r>
    </w:p>
    <w:p w14:paraId="7669C310" w14:textId="269C3F9A" w:rsidR="00A97C20" w:rsidRPr="00E05561" w:rsidRDefault="00A97C20" w:rsidP="008B18EF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 w:cstheme="minorHAnsi"/>
          <w:color w:val="000000"/>
          <w:sz w:val="20"/>
          <w:szCs w:val="20"/>
          <w:lang w:val="fr-CH"/>
        </w:rPr>
      </w:pPr>
      <w:r w:rsidRPr="00E05561">
        <w:rPr>
          <w:rFonts w:cstheme="minorHAnsi"/>
          <w:color w:val="000000"/>
          <w:sz w:val="20"/>
          <w:szCs w:val="20"/>
          <w:lang w:val="fr-CH"/>
        </w:rPr>
        <w:t xml:space="preserve">Depuis plus de 15 ans, tous les hôpitaux et cliniques suisses de soins aigus suivent et enregistrent les infections qui surviennent après certaines opérations selon un programme développé par </w:t>
      </w:r>
      <w:hyperlink r:id="rId11" w:history="1">
        <w:r w:rsidRPr="004A114C">
          <w:rPr>
            <w:rStyle w:val="Hyperlink"/>
            <w:rFonts w:cstheme="minorHAnsi"/>
            <w:sz w:val="20"/>
            <w:szCs w:val="20"/>
            <w:lang w:val="fr-CH"/>
          </w:rPr>
          <w:t>Swissnoso</w:t>
        </w:r>
      </w:hyperlink>
      <w:r w:rsidRPr="00E05561">
        <w:rPr>
          <w:rFonts w:cstheme="minorHAnsi"/>
          <w:color w:val="000000"/>
          <w:sz w:val="20"/>
          <w:szCs w:val="20"/>
          <w:lang w:val="fr-CH"/>
        </w:rPr>
        <w:t>, le centre national pour la prévention des infections. Le programme est mis en œuvre sur mandat et en collaboration avec l’ANQ et soutenu par l'Office fédéral de la santé publique (OFSP)</w:t>
      </w:r>
      <w:r w:rsidR="00E05561" w:rsidRPr="00E05561">
        <w:rPr>
          <w:rFonts w:cstheme="minorHAnsi"/>
          <w:color w:val="000000"/>
          <w:sz w:val="20"/>
          <w:szCs w:val="20"/>
          <w:lang w:val="fr-CH"/>
        </w:rPr>
        <w:t xml:space="preserve"> dans l’intérêt de</w:t>
      </w:r>
      <w:r w:rsidRPr="00E05561">
        <w:rPr>
          <w:rFonts w:cstheme="minorHAnsi"/>
          <w:sz w:val="20"/>
          <w:szCs w:val="20"/>
          <w:lang w:val="fr-FR"/>
        </w:rPr>
        <w:t xml:space="preserve"> la sécurité des patients et le développement de la qualité des soins.</w:t>
      </w:r>
    </w:p>
    <w:p w14:paraId="547E25CC" w14:textId="38356287" w:rsidR="00A97C20" w:rsidRPr="00E05561" w:rsidRDefault="00A97C20" w:rsidP="008B18EF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0"/>
          <w:szCs w:val="20"/>
          <w:lang w:val="fr-FR"/>
        </w:rPr>
      </w:pPr>
      <w:r w:rsidRPr="00E05561">
        <w:rPr>
          <w:rFonts w:eastAsia="Calibri" w:cstheme="minorHAnsi"/>
          <w:color w:val="000000"/>
          <w:sz w:val="20"/>
          <w:szCs w:val="20"/>
          <w:lang w:val="fr-CH"/>
        </w:rPr>
        <w:t xml:space="preserve">La participation à ce programme </w:t>
      </w:r>
      <w:r w:rsidRPr="00E05561">
        <w:rPr>
          <w:rFonts w:cstheme="minorHAnsi"/>
          <w:sz w:val="20"/>
          <w:szCs w:val="20"/>
          <w:lang w:val="fr-FR"/>
        </w:rPr>
        <w:t xml:space="preserve">n’induit pas de frais supplémentaires pour vous ou votre caisse-maladie. </w:t>
      </w:r>
    </w:p>
    <w:p w14:paraId="567E7409" w14:textId="0E655A7C" w:rsidR="00A97C20" w:rsidRPr="005F10B0" w:rsidRDefault="00A97C20" w:rsidP="00E05561">
      <w:pPr>
        <w:pStyle w:val="Heading2"/>
        <w:rPr>
          <w:rFonts w:asciiTheme="minorHAnsi" w:hAnsiTheme="minorHAnsi" w:cstheme="minorHAnsi"/>
          <w:szCs w:val="20"/>
          <w:lang w:val="fr-FR"/>
        </w:rPr>
      </w:pPr>
      <w:r w:rsidRPr="0045479F">
        <w:rPr>
          <w:rFonts w:asciiTheme="minorHAnsi" w:hAnsiTheme="minorHAnsi" w:cstheme="minorHAnsi"/>
          <w:lang w:val="fr-CH"/>
        </w:rPr>
        <w:t>Participation</w:t>
      </w:r>
    </w:p>
    <w:p w14:paraId="3A610CD0" w14:textId="0443F447" w:rsidR="00C65768" w:rsidRDefault="00A97C20" w:rsidP="56B2D515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 w:themeColor="text1"/>
          <w:sz w:val="20"/>
          <w:szCs w:val="20"/>
          <w:lang w:val="fr-CH"/>
        </w:rPr>
      </w:pPr>
      <w:r w:rsidRPr="56B2D515">
        <w:rPr>
          <w:rFonts w:eastAsia="Calibri"/>
          <w:color w:val="000000" w:themeColor="text1"/>
          <w:sz w:val="20"/>
          <w:szCs w:val="20"/>
          <w:lang w:val="fr-CH"/>
        </w:rPr>
        <w:t>Si vous ne souhaitez pas participer à ce programme, veuillez en informer le personnel soignant ou votre médecin traitant. Vous pouvez bien sûr également nous faire part de votre refus de participer après votre sortie de l'hôpital</w:t>
      </w:r>
      <w:r w:rsidR="00C65768">
        <w:rPr>
          <w:rFonts w:eastAsia="Calibri"/>
          <w:color w:val="000000" w:themeColor="text1"/>
          <w:sz w:val="20"/>
          <w:szCs w:val="20"/>
          <w:lang w:val="fr-CH"/>
        </w:rPr>
        <w:t xml:space="preserve"> en utilisant les coordonnées mentionnées en bas de cette lettre</w:t>
      </w:r>
      <w:r w:rsidRPr="56B2D515">
        <w:rPr>
          <w:rFonts w:eastAsia="Calibri"/>
          <w:color w:val="000000" w:themeColor="text1"/>
          <w:sz w:val="20"/>
          <w:szCs w:val="20"/>
          <w:lang w:val="fr-CH"/>
        </w:rPr>
        <w:t xml:space="preserve">. </w:t>
      </w:r>
    </w:p>
    <w:p w14:paraId="614CED09" w14:textId="3BBF710E" w:rsidR="00A97C20" w:rsidRDefault="00A97C20" w:rsidP="56B2D515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 w:themeColor="text1"/>
          <w:sz w:val="20"/>
          <w:szCs w:val="20"/>
          <w:lang w:val="fr-CH"/>
        </w:rPr>
      </w:pPr>
      <w:r w:rsidRPr="56B2D515">
        <w:rPr>
          <w:rFonts w:eastAsia="Calibri"/>
          <w:color w:val="000000" w:themeColor="text1"/>
          <w:sz w:val="20"/>
          <w:szCs w:val="20"/>
          <w:lang w:val="fr-CH"/>
        </w:rPr>
        <w:t>Veuillez également nous informer si vous ne souhaitez pas que nous utilisions votre numéro de téléphone portable ou votre adresse e-mail pour vous envoyer le questionnaire en ligne</w:t>
      </w:r>
      <w:r w:rsidR="003642F1" w:rsidRPr="003642F1">
        <w:rPr>
          <w:rFonts w:eastAsia="Calibri"/>
          <w:color w:val="000000" w:themeColor="text1"/>
          <w:sz w:val="20"/>
          <w:szCs w:val="20"/>
          <w:lang w:val="fr-CH"/>
        </w:rPr>
        <w:t xml:space="preserve">, dans ce cas nous vous contacterons par téléphone </w:t>
      </w:r>
      <w:r w:rsidR="003642F1">
        <w:rPr>
          <w:rFonts w:eastAsia="Calibri"/>
          <w:color w:val="000000" w:themeColor="text1"/>
          <w:sz w:val="20"/>
          <w:szCs w:val="20"/>
          <w:lang w:val="fr-CH"/>
        </w:rPr>
        <w:t>pour prendre de vos nouvelles.</w:t>
      </w:r>
      <w:r w:rsidR="65089F19" w:rsidRPr="56B2D515">
        <w:rPr>
          <w:rFonts w:eastAsia="Calibri"/>
          <w:color w:val="000000" w:themeColor="text1"/>
          <w:sz w:val="20"/>
          <w:szCs w:val="20"/>
          <w:lang w:val="fr-CH"/>
        </w:rPr>
        <w:t xml:space="preserve"> </w:t>
      </w:r>
    </w:p>
    <w:p w14:paraId="4CD5A8F4" w14:textId="77777777" w:rsidR="00C65768" w:rsidRPr="00E05561" w:rsidRDefault="00C65768" w:rsidP="00C65768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0"/>
          <w:szCs w:val="20"/>
          <w:lang w:val="fr-FR"/>
        </w:rPr>
      </w:pPr>
      <w:r w:rsidRPr="00E05561">
        <w:rPr>
          <w:rFonts w:cstheme="minorHAnsi"/>
          <w:sz w:val="20"/>
          <w:szCs w:val="20"/>
          <w:lang w:val="fr-FR"/>
        </w:rPr>
        <w:t xml:space="preserve">Si l'une de vos réponses indique un problème survenu après votre opération ou si vous n'êtes pas en mesure de répondre au questionnaire, une personne de notre hôpital/clinique vous contactera par téléphone. </w:t>
      </w:r>
      <w:r w:rsidRPr="00881958">
        <w:rPr>
          <w:rFonts w:eastAsia="Times New Roman" w:cstheme="minorHAnsi"/>
          <w:sz w:val="20"/>
          <w:szCs w:val="20"/>
          <w:lang w:val="fr-CH"/>
        </w:rPr>
        <w:t>Nous ne consulterons votre médecin traitant qu'avec votre accord, si nécessaire</w:t>
      </w:r>
    </w:p>
    <w:p w14:paraId="3D964341" w14:textId="77777777" w:rsidR="00A97C20" w:rsidRPr="0045479F" w:rsidRDefault="00A97C20" w:rsidP="005F10B0">
      <w:pPr>
        <w:pStyle w:val="Heading2"/>
        <w:rPr>
          <w:rFonts w:asciiTheme="minorHAnsi" w:hAnsiTheme="minorHAnsi" w:cstheme="minorHAnsi"/>
          <w:lang w:val="fr-CH"/>
        </w:rPr>
      </w:pPr>
      <w:r w:rsidRPr="0045479F">
        <w:rPr>
          <w:rFonts w:asciiTheme="minorHAnsi" w:hAnsiTheme="minorHAnsi" w:cstheme="minorHAnsi"/>
          <w:lang w:val="fr-CH"/>
        </w:rPr>
        <w:t>Protection des données</w:t>
      </w:r>
    </w:p>
    <w:p w14:paraId="7E7FC5B2" w14:textId="08E18ADF" w:rsidR="00A97C20" w:rsidRPr="00881958" w:rsidRDefault="00A97C20" w:rsidP="005F10B0">
      <w:pPr>
        <w:tabs>
          <w:tab w:val="left" w:pos="4800"/>
          <w:tab w:val="left" w:pos="12960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 w:cstheme="minorHAnsi"/>
          <w:color w:val="000000"/>
          <w:sz w:val="20"/>
          <w:szCs w:val="20"/>
          <w:lang w:val="fr-CH"/>
        </w:rPr>
      </w:pPr>
      <w:r w:rsidRPr="00881958">
        <w:rPr>
          <w:rFonts w:eastAsia="Calibri" w:cstheme="minorHAnsi"/>
          <w:color w:val="000000"/>
          <w:sz w:val="20"/>
          <w:szCs w:val="20"/>
          <w:lang w:val="fr-CH"/>
        </w:rPr>
        <w:t xml:space="preserve">Seul le personnel hospitalier spécialement chargé de la collecte des données pour la </w:t>
      </w:r>
      <w:r w:rsidRPr="005F10B0">
        <w:rPr>
          <w:rFonts w:eastAsia="Calibri" w:cstheme="minorHAnsi"/>
          <w:color w:val="000000"/>
          <w:sz w:val="20"/>
          <w:szCs w:val="20"/>
          <w:lang w:val="fr-CH"/>
        </w:rPr>
        <w:t>surveillance</w:t>
      </w:r>
      <w:r w:rsidRPr="00881958">
        <w:rPr>
          <w:rFonts w:eastAsia="Calibri" w:cstheme="minorHAnsi"/>
          <w:color w:val="000000"/>
          <w:sz w:val="20"/>
          <w:szCs w:val="20"/>
          <w:lang w:val="fr-CH"/>
        </w:rPr>
        <w:t xml:space="preserve"> des infections </w:t>
      </w:r>
      <w:r w:rsidRPr="005F10B0">
        <w:rPr>
          <w:rFonts w:eastAsia="Calibri" w:cstheme="minorHAnsi"/>
          <w:color w:val="000000"/>
          <w:sz w:val="20"/>
          <w:szCs w:val="20"/>
          <w:lang w:val="fr-CH"/>
        </w:rPr>
        <w:t>après une opération chirurgicale</w:t>
      </w:r>
      <w:r w:rsidRPr="00881958">
        <w:rPr>
          <w:rFonts w:eastAsia="Calibri" w:cstheme="minorHAnsi"/>
          <w:color w:val="000000"/>
          <w:sz w:val="20"/>
          <w:szCs w:val="20"/>
          <w:lang w:val="fr-CH"/>
        </w:rPr>
        <w:t xml:space="preserve"> a accès aux données nécessaires de votre dossier patient.</w:t>
      </w:r>
    </w:p>
    <w:p w14:paraId="06D027EB" w14:textId="551001E3" w:rsidR="00A97C20" w:rsidRPr="0045479F" w:rsidRDefault="00C65768" w:rsidP="005F10B0">
      <w:pPr>
        <w:rPr>
          <w:rFonts w:cstheme="minorHAnsi"/>
          <w:sz w:val="20"/>
          <w:szCs w:val="20"/>
          <w:lang w:val="fr-CH"/>
        </w:rPr>
      </w:pPr>
      <w:r>
        <w:rPr>
          <w:rFonts w:cstheme="minorHAnsi"/>
          <w:sz w:val="20"/>
          <w:szCs w:val="20"/>
          <w:lang w:val="fr-CH"/>
        </w:rPr>
        <w:t xml:space="preserve">À des fins d'assurance qualité, une visite d’audit a lieu </w:t>
      </w:r>
      <w:r w:rsidRPr="005F10B0">
        <w:rPr>
          <w:rFonts w:cstheme="minorHAnsi"/>
          <w:sz w:val="20"/>
          <w:szCs w:val="20"/>
          <w:lang w:val="fr-CH"/>
        </w:rPr>
        <w:t>tous les deux à trois ans</w:t>
      </w:r>
      <w:r>
        <w:rPr>
          <w:rFonts w:cstheme="minorHAnsi"/>
          <w:sz w:val="20"/>
          <w:szCs w:val="20"/>
          <w:lang w:val="fr-CH"/>
        </w:rPr>
        <w:t xml:space="preserve"> durant laquelle </w:t>
      </w:r>
      <w:r w:rsidR="00A97C20" w:rsidRPr="005F10B0">
        <w:rPr>
          <w:rFonts w:cstheme="minorHAnsi"/>
          <w:sz w:val="20"/>
          <w:szCs w:val="20"/>
          <w:lang w:val="fr-CH"/>
        </w:rPr>
        <w:t xml:space="preserve">les collaborateurs de Swissnoso </w:t>
      </w:r>
      <w:r>
        <w:rPr>
          <w:rFonts w:cstheme="minorHAnsi"/>
          <w:sz w:val="20"/>
          <w:szCs w:val="20"/>
          <w:lang w:val="fr-CH"/>
        </w:rPr>
        <w:t>contrôlent</w:t>
      </w:r>
      <w:r w:rsidRPr="0045479F">
        <w:rPr>
          <w:rFonts w:cstheme="minorHAnsi"/>
          <w:sz w:val="20"/>
          <w:szCs w:val="20"/>
          <w:lang w:val="fr-CH"/>
        </w:rPr>
        <w:t xml:space="preserve"> la qualité des informations collectées</w:t>
      </w:r>
      <w:r>
        <w:rPr>
          <w:rFonts w:cstheme="minorHAnsi"/>
          <w:sz w:val="20"/>
          <w:szCs w:val="20"/>
          <w:lang w:val="fr-CH"/>
        </w:rPr>
        <w:t xml:space="preserve"> par notre hôpital/clinique à l’aide d’échantillons aléatoires. D</w:t>
      </w:r>
      <w:r w:rsidR="00A97C20" w:rsidRPr="005F10B0">
        <w:rPr>
          <w:rFonts w:cstheme="minorHAnsi"/>
          <w:sz w:val="20"/>
          <w:szCs w:val="20"/>
          <w:lang w:val="fr-CH"/>
        </w:rPr>
        <w:t>ans</w:t>
      </w:r>
      <w:r>
        <w:rPr>
          <w:rFonts w:cstheme="minorHAnsi"/>
          <w:sz w:val="20"/>
          <w:szCs w:val="20"/>
          <w:lang w:val="fr-CH"/>
        </w:rPr>
        <w:t xml:space="preserve"> le</w:t>
      </w:r>
      <w:r w:rsidR="00A97C20" w:rsidRPr="005F10B0">
        <w:rPr>
          <w:rFonts w:cstheme="minorHAnsi"/>
          <w:sz w:val="20"/>
          <w:szCs w:val="20"/>
          <w:lang w:val="fr-CH"/>
        </w:rPr>
        <w:t xml:space="preserve"> cadre</w:t>
      </w:r>
      <w:r>
        <w:rPr>
          <w:rFonts w:cstheme="minorHAnsi"/>
          <w:sz w:val="20"/>
          <w:szCs w:val="20"/>
          <w:lang w:val="fr-CH"/>
        </w:rPr>
        <w:t xml:space="preserve"> de ces contrôles aléatoires</w:t>
      </w:r>
      <w:r w:rsidR="00F4269A" w:rsidRPr="005F10B0">
        <w:rPr>
          <w:rFonts w:cstheme="minorHAnsi"/>
          <w:sz w:val="20"/>
          <w:szCs w:val="20"/>
          <w:lang w:val="fr-CH"/>
        </w:rPr>
        <w:t xml:space="preserve">, </w:t>
      </w:r>
      <w:r>
        <w:rPr>
          <w:rFonts w:cstheme="minorHAnsi"/>
          <w:sz w:val="20"/>
          <w:szCs w:val="20"/>
          <w:lang w:val="fr-CH"/>
        </w:rPr>
        <w:t xml:space="preserve">les collaborateurs </w:t>
      </w:r>
      <w:r w:rsidR="00052D53">
        <w:rPr>
          <w:rFonts w:cstheme="minorHAnsi"/>
          <w:sz w:val="20"/>
          <w:szCs w:val="20"/>
          <w:lang w:val="fr-CH"/>
        </w:rPr>
        <w:t xml:space="preserve">compétents de </w:t>
      </w:r>
      <w:r>
        <w:rPr>
          <w:rFonts w:cstheme="minorHAnsi"/>
          <w:sz w:val="20"/>
          <w:szCs w:val="20"/>
          <w:lang w:val="fr-CH"/>
        </w:rPr>
        <w:t xml:space="preserve">Swissnoso peuvent </w:t>
      </w:r>
      <w:r w:rsidR="00A97C20" w:rsidRPr="005F10B0">
        <w:rPr>
          <w:rFonts w:cstheme="minorHAnsi"/>
          <w:sz w:val="20"/>
          <w:szCs w:val="20"/>
          <w:lang w:val="fr-CH"/>
        </w:rPr>
        <w:t>avoir accès aux informations contenues dans votre dossier patient.</w:t>
      </w:r>
      <w:r w:rsidR="00A97C20" w:rsidRPr="0045479F">
        <w:rPr>
          <w:rFonts w:cstheme="minorHAnsi"/>
          <w:sz w:val="20"/>
          <w:szCs w:val="20"/>
          <w:lang w:val="fr-CH"/>
        </w:rPr>
        <w:t xml:space="preserve"> </w:t>
      </w:r>
    </w:p>
    <w:p w14:paraId="7A98055C" w14:textId="622537EE" w:rsidR="00A97C20" w:rsidRPr="005F10B0" w:rsidRDefault="00A97C20" w:rsidP="005F10B0">
      <w:pPr>
        <w:rPr>
          <w:rFonts w:cstheme="minorHAnsi"/>
          <w:sz w:val="20"/>
          <w:szCs w:val="20"/>
          <w:lang w:val="fr-CH"/>
        </w:rPr>
      </w:pPr>
      <w:r w:rsidRPr="005F10B0">
        <w:rPr>
          <w:rFonts w:cstheme="minorHAnsi"/>
          <w:sz w:val="20"/>
          <w:szCs w:val="20"/>
          <w:lang w:val="fr-CH"/>
        </w:rPr>
        <w:lastRenderedPageBreak/>
        <w:t>Toutes les personnes impliquées</w:t>
      </w:r>
      <w:r w:rsidR="00052D53">
        <w:rPr>
          <w:rFonts w:cstheme="minorHAnsi"/>
          <w:sz w:val="20"/>
          <w:szCs w:val="20"/>
          <w:lang w:val="fr-CH"/>
        </w:rPr>
        <w:t>, tant du côté de notre hôpital/clinique que du côté de Swissnoso</w:t>
      </w:r>
      <w:r w:rsidRPr="005F10B0">
        <w:rPr>
          <w:rFonts w:cstheme="minorHAnsi"/>
          <w:sz w:val="20"/>
          <w:szCs w:val="20"/>
          <w:lang w:val="fr-CH"/>
        </w:rPr>
        <w:t xml:space="preserve"> sont soumises au secret professionnel</w:t>
      </w:r>
      <w:r w:rsidR="00052D53">
        <w:rPr>
          <w:rFonts w:cstheme="minorHAnsi"/>
          <w:sz w:val="20"/>
          <w:szCs w:val="20"/>
          <w:lang w:val="fr-CH"/>
        </w:rPr>
        <w:t>. La confidentialité de vos données est donc garantie à tout moment, pendant, et après la fin du programme</w:t>
      </w:r>
      <w:r w:rsidRPr="005F10B0">
        <w:rPr>
          <w:rFonts w:cstheme="minorHAnsi"/>
          <w:sz w:val="20"/>
          <w:szCs w:val="20"/>
          <w:lang w:val="fr-CH"/>
        </w:rPr>
        <w:t>.</w:t>
      </w:r>
    </w:p>
    <w:p w14:paraId="316D3C53" w14:textId="77777777" w:rsidR="004353AC" w:rsidRDefault="00A97C20" w:rsidP="005F10B0">
      <w:pPr>
        <w:rPr>
          <w:rFonts w:cstheme="minorHAnsi"/>
          <w:sz w:val="20"/>
          <w:szCs w:val="20"/>
          <w:lang w:val="fr-CH"/>
        </w:rPr>
      </w:pPr>
      <w:r w:rsidRPr="005F10B0">
        <w:rPr>
          <w:rFonts w:cstheme="minorHAnsi"/>
          <w:sz w:val="20"/>
          <w:szCs w:val="20"/>
          <w:lang w:val="fr-CH"/>
        </w:rPr>
        <w:t xml:space="preserve">Les données collectées dans le questionnaire sont </w:t>
      </w:r>
      <w:r w:rsidR="00052D53">
        <w:rPr>
          <w:rFonts w:cstheme="minorHAnsi"/>
          <w:sz w:val="20"/>
          <w:szCs w:val="20"/>
          <w:lang w:val="fr-CH"/>
        </w:rPr>
        <w:t>cryptées</w:t>
      </w:r>
      <w:r w:rsidRPr="005F10B0">
        <w:rPr>
          <w:rFonts w:cstheme="minorHAnsi"/>
          <w:sz w:val="20"/>
          <w:szCs w:val="20"/>
          <w:lang w:val="fr-CH"/>
        </w:rPr>
        <w:t xml:space="preserve"> et stockées</w:t>
      </w:r>
      <w:r w:rsidR="004353AC">
        <w:rPr>
          <w:rFonts w:cstheme="minorHAnsi"/>
          <w:sz w:val="20"/>
          <w:szCs w:val="20"/>
          <w:lang w:val="fr-CH"/>
        </w:rPr>
        <w:t xml:space="preserve"> </w:t>
      </w:r>
      <w:r w:rsidR="004353AC" w:rsidRPr="005F10B0">
        <w:rPr>
          <w:rFonts w:cstheme="minorHAnsi"/>
          <w:sz w:val="20"/>
          <w:szCs w:val="20"/>
          <w:lang w:val="fr-CH"/>
        </w:rPr>
        <w:t>dans une base de données sécurisée</w:t>
      </w:r>
      <w:r w:rsidR="004353AC">
        <w:rPr>
          <w:rFonts w:cstheme="minorHAnsi"/>
          <w:sz w:val="20"/>
          <w:szCs w:val="20"/>
          <w:lang w:val="fr-CH"/>
        </w:rPr>
        <w:t xml:space="preserve">, chez l’exploitant du registre à l’Université de Berne, exclusivement en Suisse. </w:t>
      </w:r>
      <w:r w:rsidR="004353AC" w:rsidRPr="004353AC">
        <w:rPr>
          <w:rFonts w:cstheme="minorHAnsi"/>
          <w:sz w:val="20"/>
          <w:szCs w:val="20"/>
          <w:lang w:val="fr-CH"/>
        </w:rPr>
        <w:t xml:space="preserve">Votre adresse e-mail et/ou votre numéro de téléphone portable sont utilisés par l'Université de Berne, </w:t>
      </w:r>
      <w:r w:rsidR="004353AC">
        <w:rPr>
          <w:rFonts w:cstheme="minorHAnsi"/>
          <w:sz w:val="20"/>
          <w:szCs w:val="20"/>
          <w:lang w:val="fr-CH"/>
        </w:rPr>
        <w:t>sur mandat de</w:t>
      </w:r>
      <w:r w:rsidR="004353AC" w:rsidRPr="004353AC">
        <w:rPr>
          <w:rFonts w:cstheme="minorHAnsi"/>
          <w:sz w:val="20"/>
          <w:szCs w:val="20"/>
          <w:lang w:val="fr-CH"/>
        </w:rPr>
        <w:t xml:space="preserve"> Swissnoso, exclusivement pour l'envoi du lien d'invitation à participer à l'enquête. Ces informations sont ensuite automatiquement et irrévocablement supprimées.</w:t>
      </w:r>
    </w:p>
    <w:p w14:paraId="351293F5" w14:textId="649374E6" w:rsidR="00A97C20" w:rsidRPr="00F55257" w:rsidRDefault="004353AC" w:rsidP="00F55257">
      <w:pPr>
        <w:pStyle w:val="NormalWeb"/>
        <w:spacing w:line="276" w:lineRule="auto"/>
        <w:rPr>
          <w:rFonts w:ascii="Calibri" w:hAnsi="Calibri" w:cs="Calibri"/>
          <w:sz w:val="20"/>
          <w:szCs w:val="20"/>
          <w:lang w:val="fr-CH"/>
        </w:rPr>
      </w:pPr>
      <w:r w:rsidRPr="00F55257">
        <w:rPr>
          <w:rFonts w:ascii="Calibri" w:hAnsi="Calibri" w:cs="Calibri"/>
          <w:sz w:val="20"/>
          <w:szCs w:val="20"/>
          <w:lang w:val="fr-CH"/>
        </w:rPr>
        <w:t>Les données collectées seront éventuellement utilisées sous forme cryptée</w:t>
      </w:r>
      <w:r w:rsidR="00A97C20" w:rsidRPr="00F55257">
        <w:rPr>
          <w:rFonts w:ascii="Calibri" w:hAnsi="Calibri" w:cs="Calibri"/>
          <w:sz w:val="20"/>
          <w:szCs w:val="20"/>
          <w:lang w:val="fr-CH"/>
        </w:rPr>
        <w:t xml:space="preserve"> </w:t>
      </w:r>
      <w:r w:rsidRPr="00F55257">
        <w:rPr>
          <w:rFonts w:ascii="Calibri" w:hAnsi="Calibri" w:cs="Calibri"/>
          <w:sz w:val="20"/>
          <w:szCs w:val="20"/>
          <w:lang w:val="fr-CH"/>
        </w:rPr>
        <w:t xml:space="preserve">pour d'autres programmes d'assurance qualité de Swissnoso. Toute transmission à des tiers ou utilisation à d'autres fins se fera exclusivement </w:t>
      </w:r>
      <w:r w:rsidRPr="00F55257">
        <w:rPr>
          <w:rFonts w:ascii="Calibri" w:hAnsi="Calibri" w:cs="Calibri"/>
          <w:sz w:val="20"/>
          <w:lang w:val="fr-CH"/>
        </w:rPr>
        <w:t>sous</w:t>
      </w:r>
      <w:r w:rsidRPr="00F55257">
        <w:rPr>
          <w:rFonts w:ascii="Calibri" w:hAnsi="Calibri" w:cs="Calibri"/>
          <w:sz w:val="20"/>
          <w:szCs w:val="20"/>
          <w:lang w:val="fr-CH"/>
        </w:rPr>
        <w:t xml:space="preserve"> forme totalement </w:t>
      </w:r>
      <w:proofErr w:type="spellStart"/>
      <w:r w:rsidRPr="00F55257">
        <w:rPr>
          <w:rFonts w:ascii="Calibri" w:hAnsi="Calibri" w:cs="Calibri"/>
          <w:sz w:val="20"/>
          <w:szCs w:val="20"/>
          <w:lang w:val="fr-CH"/>
        </w:rPr>
        <w:t>anonymisée</w:t>
      </w:r>
      <w:proofErr w:type="spellEnd"/>
      <w:r w:rsidRPr="00F55257">
        <w:rPr>
          <w:rFonts w:ascii="Calibri" w:hAnsi="Calibri" w:cs="Calibri"/>
          <w:sz w:val="20"/>
          <w:szCs w:val="20"/>
          <w:lang w:val="fr-CH"/>
        </w:rPr>
        <w:t xml:space="preserve">. </w:t>
      </w:r>
    </w:p>
    <w:p w14:paraId="5671829B" w14:textId="7BD7F570" w:rsidR="00F4269A" w:rsidRPr="00F55257" w:rsidRDefault="00F4269A" w:rsidP="00F55257">
      <w:pPr>
        <w:pStyle w:val="NormalWeb"/>
        <w:spacing w:line="276" w:lineRule="auto"/>
        <w:rPr>
          <w:rFonts w:ascii="Calibri" w:hAnsi="Calibri" w:cs="Calibri"/>
          <w:sz w:val="20"/>
          <w:szCs w:val="20"/>
          <w:lang w:val="fr-CH"/>
        </w:rPr>
      </w:pPr>
      <w:r w:rsidRPr="00F55257">
        <w:rPr>
          <w:rFonts w:ascii="Calibri" w:hAnsi="Calibri" w:cs="Calibri"/>
          <w:sz w:val="20"/>
          <w:szCs w:val="20"/>
          <w:lang w:val="fr-CH"/>
        </w:rPr>
        <w:t xml:space="preserve">Nous vous remercions sincèrement pour votre soutien. Pour toute question, </w:t>
      </w:r>
      <w:r w:rsidRPr="00F55257">
        <w:rPr>
          <w:rFonts w:ascii="Calibri" w:hAnsi="Calibri" w:cs="Calibri"/>
          <w:sz w:val="20"/>
          <w:szCs w:val="20"/>
          <w:highlight w:val="yellow"/>
          <w:lang w:val="fr-CH"/>
        </w:rPr>
        <w:t xml:space="preserve">[prénom, nom, fonction, numéro de téléphone, e-mail] </w:t>
      </w:r>
      <w:r w:rsidRPr="00F55257">
        <w:rPr>
          <w:rFonts w:ascii="Calibri" w:hAnsi="Calibri" w:cs="Calibri"/>
          <w:sz w:val="20"/>
          <w:szCs w:val="20"/>
          <w:lang w:val="fr-CH"/>
        </w:rPr>
        <w:t>se tient à votre disposition.</w:t>
      </w:r>
      <w:r w:rsidR="004353AC" w:rsidRPr="00F55257">
        <w:rPr>
          <w:rFonts w:ascii="Calibri" w:hAnsi="Calibri" w:cs="Calibri"/>
          <w:sz w:val="20"/>
          <w:szCs w:val="20"/>
          <w:lang w:val="fr-CH"/>
        </w:rPr>
        <w:t xml:space="preserve"> Veuillez également contacter cette personne si vous ne souhaitez pas (continuer à) participer à ce programme. Vous trouverez d</w:t>
      </w:r>
      <w:bookmarkStart w:id="0" w:name="_GoBack"/>
      <w:bookmarkEnd w:id="0"/>
      <w:r w:rsidR="004353AC" w:rsidRPr="00F55257">
        <w:rPr>
          <w:rFonts w:ascii="Calibri" w:hAnsi="Calibri" w:cs="Calibri"/>
          <w:sz w:val="20"/>
          <w:szCs w:val="20"/>
          <w:lang w:val="fr-CH"/>
        </w:rPr>
        <w:t xml:space="preserve">e plus amples informations à propos de notre programme sur le </w:t>
      </w:r>
      <w:hyperlink r:id="rId12" w:history="1">
        <w:r w:rsidR="004353AC" w:rsidRPr="00F55257">
          <w:rPr>
            <w:rStyle w:val="Hyperlink"/>
            <w:rFonts w:ascii="Calibri" w:hAnsi="Calibri" w:cs="Calibri"/>
            <w:sz w:val="20"/>
            <w:szCs w:val="20"/>
            <w:lang w:val="fr-CH"/>
          </w:rPr>
          <w:t>site internet de Swissnoso</w:t>
        </w:r>
      </w:hyperlink>
      <w:r w:rsidR="004353AC" w:rsidRPr="00F55257">
        <w:rPr>
          <w:rFonts w:ascii="Calibri" w:hAnsi="Calibri" w:cs="Calibri"/>
          <w:sz w:val="20"/>
          <w:szCs w:val="20"/>
          <w:lang w:val="fr-CH"/>
        </w:rPr>
        <w:t xml:space="preserve">. </w:t>
      </w:r>
    </w:p>
    <w:p w14:paraId="482E5EE4" w14:textId="26EFC579" w:rsidR="00B9464D" w:rsidRPr="005F10B0" w:rsidRDefault="00016DF0" w:rsidP="005F10B0">
      <w:pPr>
        <w:rPr>
          <w:rFonts w:cstheme="minorHAnsi"/>
          <w:sz w:val="20"/>
          <w:szCs w:val="20"/>
          <w:lang w:val="fr-CH"/>
        </w:rPr>
      </w:pPr>
      <w:r w:rsidRPr="005F10B0">
        <w:rPr>
          <w:rFonts w:cstheme="minorHAnsi"/>
          <w:sz w:val="20"/>
          <w:szCs w:val="20"/>
          <w:highlight w:val="yellow"/>
          <w:lang w:val="fr-CH"/>
        </w:rPr>
        <w:t>[</w:t>
      </w:r>
      <w:r w:rsidR="000773D3" w:rsidRPr="005F10B0">
        <w:rPr>
          <w:rFonts w:cstheme="minorHAnsi"/>
          <w:sz w:val="20"/>
          <w:szCs w:val="20"/>
          <w:highlight w:val="yellow"/>
          <w:lang w:val="fr-CH"/>
        </w:rPr>
        <w:t xml:space="preserve">Signature </w:t>
      </w:r>
      <w:r w:rsidR="00F4269A" w:rsidRPr="005F10B0">
        <w:rPr>
          <w:rFonts w:cstheme="minorHAnsi"/>
          <w:sz w:val="20"/>
          <w:szCs w:val="20"/>
          <w:highlight w:val="yellow"/>
          <w:lang w:val="fr-CH"/>
        </w:rPr>
        <w:t>du</w:t>
      </w:r>
      <w:r w:rsidR="000773D3" w:rsidRPr="005F10B0">
        <w:rPr>
          <w:rFonts w:cstheme="minorHAnsi"/>
          <w:sz w:val="20"/>
          <w:szCs w:val="20"/>
          <w:highlight w:val="yellow"/>
          <w:lang w:val="fr-CH"/>
        </w:rPr>
        <w:t xml:space="preserve"> représentant de l’hôpital/clinique</w:t>
      </w:r>
      <w:r w:rsidRPr="005F10B0">
        <w:rPr>
          <w:rFonts w:cstheme="minorHAnsi"/>
          <w:sz w:val="20"/>
          <w:szCs w:val="20"/>
          <w:highlight w:val="yellow"/>
          <w:lang w:val="fr-CH"/>
        </w:rPr>
        <w:t>]</w:t>
      </w:r>
    </w:p>
    <w:sectPr w:rsidR="00B9464D" w:rsidRPr="005F10B0" w:rsidSect="005F10B0">
      <w:headerReference w:type="even" r:id="rId13"/>
      <w:headerReference w:type="default" r:id="rId14"/>
      <w:headerReference w:type="first" r:id="rId15"/>
      <w:pgSz w:w="11906" w:h="16838"/>
      <w:pgMar w:top="851" w:right="1700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CB73C2" w16cex:dateUtc="2025-10-23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25BABD" w16cid:durableId="3ACB7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A3A9" w14:textId="77777777" w:rsidR="00DB0F16" w:rsidRDefault="00DB0F16" w:rsidP="00F30E80">
      <w:pPr>
        <w:spacing w:after="0" w:line="240" w:lineRule="auto"/>
      </w:pPr>
      <w:r>
        <w:separator/>
      </w:r>
    </w:p>
  </w:endnote>
  <w:endnote w:type="continuationSeparator" w:id="0">
    <w:p w14:paraId="39334AC9" w14:textId="77777777" w:rsidR="00DB0F16" w:rsidRDefault="00DB0F16" w:rsidP="00F3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7D3B7" w14:textId="77777777" w:rsidR="00DB0F16" w:rsidRDefault="00DB0F16" w:rsidP="00F30E80">
      <w:pPr>
        <w:spacing w:after="0" w:line="240" w:lineRule="auto"/>
      </w:pPr>
      <w:r>
        <w:separator/>
      </w:r>
    </w:p>
  </w:footnote>
  <w:footnote w:type="continuationSeparator" w:id="0">
    <w:p w14:paraId="2034BB30" w14:textId="77777777" w:rsidR="00DB0F16" w:rsidRDefault="00DB0F16" w:rsidP="00F3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B67D" w14:textId="2D8A2A30" w:rsidR="00F30E80" w:rsidRDefault="00F30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188D0" w14:textId="28814736" w:rsidR="00F30E80" w:rsidRDefault="00F30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E0B69" w14:textId="321A1451" w:rsidR="00F30E80" w:rsidRDefault="00F30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174E8"/>
    <w:multiLevelType w:val="hybridMultilevel"/>
    <w:tmpl w:val="4C96A1AA"/>
    <w:lvl w:ilvl="0" w:tplc="BF0840FA">
      <w:start w:val="12"/>
      <w:numFmt w:val="bullet"/>
      <w:lvlText w:val="•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EF"/>
    <w:rsid w:val="000108D9"/>
    <w:rsid w:val="00016DF0"/>
    <w:rsid w:val="00032FDB"/>
    <w:rsid w:val="00037855"/>
    <w:rsid w:val="00045D84"/>
    <w:rsid w:val="00052D53"/>
    <w:rsid w:val="000773D3"/>
    <w:rsid w:val="000C2C04"/>
    <w:rsid w:val="0011469D"/>
    <w:rsid w:val="001553B7"/>
    <w:rsid w:val="00163DD8"/>
    <w:rsid w:val="00185405"/>
    <w:rsid w:val="00192691"/>
    <w:rsid w:val="00197256"/>
    <w:rsid w:val="001E42E0"/>
    <w:rsid w:val="001F70B0"/>
    <w:rsid w:val="00222AEF"/>
    <w:rsid w:val="00241309"/>
    <w:rsid w:val="0027142F"/>
    <w:rsid w:val="00286467"/>
    <w:rsid w:val="002962F3"/>
    <w:rsid w:val="002E04AB"/>
    <w:rsid w:val="002E10DE"/>
    <w:rsid w:val="003134FA"/>
    <w:rsid w:val="00316E35"/>
    <w:rsid w:val="003642F1"/>
    <w:rsid w:val="003A27F3"/>
    <w:rsid w:val="003B18DC"/>
    <w:rsid w:val="003C1CDD"/>
    <w:rsid w:val="003D720E"/>
    <w:rsid w:val="003F745F"/>
    <w:rsid w:val="003F7605"/>
    <w:rsid w:val="00400516"/>
    <w:rsid w:val="00411D92"/>
    <w:rsid w:val="00434E1F"/>
    <w:rsid w:val="004353AC"/>
    <w:rsid w:val="00440A3F"/>
    <w:rsid w:val="0045479F"/>
    <w:rsid w:val="004A114C"/>
    <w:rsid w:val="004B05F6"/>
    <w:rsid w:val="004B5424"/>
    <w:rsid w:val="004C32F4"/>
    <w:rsid w:val="004C4C92"/>
    <w:rsid w:val="00500CFD"/>
    <w:rsid w:val="005509E7"/>
    <w:rsid w:val="0057776E"/>
    <w:rsid w:val="00582845"/>
    <w:rsid w:val="005921BA"/>
    <w:rsid w:val="005B663D"/>
    <w:rsid w:val="005C1DBA"/>
    <w:rsid w:val="005C63C3"/>
    <w:rsid w:val="005F10B0"/>
    <w:rsid w:val="005F728E"/>
    <w:rsid w:val="00601B76"/>
    <w:rsid w:val="006B3AFB"/>
    <w:rsid w:val="006B7A72"/>
    <w:rsid w:val="006E75D1"/>
    <w:rsid w:val="00717A40"/>
    <w:rsid w:val="00721014"/>
    <w:rsid w:val="007234BF"/>
    <w:rsid w:val="00790531"/>
    <w:rsid w:val="00795581"/>
    <w:rsid w:val="007A2E91"/>
    <w:rsid w:val="007B3404"/>
    <w:rsid w:val="007D4F4E"/>
    <w:rsid w:val="007D7033"/>
    <w:rsid w:val="00801B1C"/>
    <w:rsid w:val="0080772C"/>
    <w:rsid w:val="008300D1"/>
    <w:rsid w:val="00862754"/>
    <w:rsid w:val="008A2200"/>
    <w:rsid w:val="008B18EF"/>
    <w:rsid w:val="008B7E90"/>
    <w:rsid w:val="008F0D68"/>
    <w:rsid w:val="00923C95"/>
    <w:rsid w:val="00923FEE"/>
    <w:rsid w:val="009363AF"/>
    <w:rsid w:val="00945D73"/>
    <w:rsid w:val="00973344"/>
    <w:rsid w:val="009B798F"/>
    <w:rsid w:val="00A07CA0"/>
    <w:rsid w:val="00A22A8C"/>
    <w:rsid w:val="00A31B1A"/>
    <w:rsid w:val="00A97C20"/>
    <w:rsid w:val="00AC7DB9"/>
    <w:rsid w:val="00B07FF0"/>
    <w:rsid w:val="00B10492"/>
    <w:rsid w:val="00B36A34"/>
    <w:rsid w:val="00B62895"/>
    <w:rsid w:val="00B676AF"/>
    <w:rsid w:val="00B9464D"/>
    <w:rsid w:val="00BD16F8"/>
    <w:rsid w:val="00BD478D"/>
    <w:rsid w:val="00BF03D8"/>
    <w:rsid w:val="00C144FB"/>
    <w:rsid w:val="00C15238"/>
    <w:rsid w:val="00C4437B"/>
    <w:rsid w:val="00C65768"/>
    <w:rsid w:val="00C76AF7"/>
    <w:rsid w:val="00CA773E"/>
    <w:rsid w:val="00D3237C"/>
    <w:rsid w:val="00D93B4B"/>
    <w:rsid w:val="00DA4832"/>
    <w:rsid w:val="00DA5FC4"/>
    <w:rsid w:val="00DB0F16"/>
    <w:rsid w:val="00E00689"/>
    <w:rsid w:val="00E05561"/>
    <w:rsid w:val="00E232F1"/>
    <w:rsid w:val="00E40950"/>
    <w:rsid w:val="00E42B9C"/>
    <w:rsid w:val="00E443A7"/>
    <w:rsid w:val="00E709C1"/>
    <w:rsid w:val="00EA59A3"/>
    <w:rsid w:val="00EC71F3"/>
    <w:rsid w:val="00ED6054"/>
    <w:rsid w:val="00EF1686"/>
    <w:rsid w:val="00F0749E"/>
    <w:rsid w:val="00F30E80"/>
    <w:rsid w:val="00F4269A"/>
    <w:rsid w:val="00F55257"/>
    <w:rsid w:val="00F73CAB"/>
    <w:rsid w:val="00FC5213"/>
    <w:rsid w:val="56B2D515"/>
    <w:rsid w:val="65089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6CA"/>
  <w15:chartTrackingRefBased/>
  <w15:docId w15:val="{05618F9D-E546-4FB4-8561-81522D8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56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80"/>
  </w:style>
  <w:style w:type="paragraph" w:styleId="Footer">
    <w:name w:val="footer"/>
    <w:basedOn w:val="Normal"/>
    <w:link w:val="FooterChar"/>
    <w:uiPriority w:val="99"/>
    <w:unhideWhenUsed/>
    <w:rsid w:val="00F3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80"/>
  </w:style>
  <w:style w:type="character" w:styleId="CommentReference">
    <w:name w:val="annotation reference"/>
    <w:basedOn w:val="DefaultParagraphFont"/>
    <w:uiPriority w:val="99"/>
    <w:semiHidden/>
    <w:unhideWhenUsed/>
    <w:rsid w:val="00500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76"/>
    <w:rPr>
      <w:rFonts w:ascii="Segoe UI" w:hAnsi="Segoe UI" w:cs="Segoe UI"/>
      <w:sz w:val="18"/>
      <w:szCs w:val="18"/>
    </w:rPr>
  </w:style>
  <w:style w:type="paragraph" w:customStyle="1" w:styleId="SwissnosoDatum">
    <w:name w:val="Swissnoso Datum"/>
    <w:basedOn w:val="Normal"/>
    <w:next w:val="Normal"/>
    <w:uiPriority w:val="1"/>
    <w:unhideWhenUsed/>
    <w:rsid w:val="000773D3"/>
    <w:pPr>
      <w:spacing w:after="270" w:line="270" w:lineRule="exact"/>
    </w:pPr>
    <w:rPr>
      <w:rFonts w:ascii="Calibri" w:eastAsia="Times New Roman" w:hAnsi="Calibri" w:cs="Times New Roman"/>
      <w:color w:val="000000"/>
      <w:sz w:val="21"/>
      <w:szCs w:val="21"/>
      <w:lang w:eastAsia="de-DE"/>
    </w:rPr>
  </w:style>
  <w:style w:type="paragraph" w:styleId="ListParagraph">
    <w:name w:val="List Paragraph"/>
    <w:basedOn w:val="Normal"/>
    <w:uiPriority w:val="34"/>
    <w:qFormat/>
    <w:rsid w:val="00E0556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055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353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1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wissnoso.ch/fr/modules/ssi-surveillance/au-sujet-de-la-surveillance-des-ssi/le-modu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wissnoso.ch/f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16e8d-b21f-442e-922b-67baadfb88d4" xsi:nil="true"/>
    <lcf76f155ced4ddcb4097134ff3c332f xmlns="0b78e7c1-51c6-403c-aad5-1155e5f48e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237FEBD4B1A4DA64DDF73FAB85A5B" ma:contentTypeVersion="11" ma:contentTypeDescription="Ein neues Dokument erstellen." ma:contentTypeScope="" ma:versionID="5c76e86d2589ef18301032054f7977e6">
  <xsd:schema xmlns:xsd="http://www.w3.org/2001/XMLSchema" xmlns:xs="http://www.w3.org/2001/XMLSchema" xmlns:p="http://schemas.microsoft.com/office/2006/metadata/properties" xmlns:ns2="0b78e7c1-51c6-403c-aad5-1155e5f48e64" xmlns:ns3="5a916e8d-b21f-442e-922b-67baadfb88d4" targetNamespace="http://schemas.microsoft.com/office/2006/metadata/properties" ma:root="true" ma:fieldsID="221197c4b3eab13195dd46f25bca4c3c" ns2:_="" ns3:_="">
    <xsd:import namespace="0b78e7c1-51c6-403c-aad5-1155e5f48e64"/>
    <xsd:import namespace="5a916e8d-b21f-442e-922b-67baadfb8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e7c1-51c6-403c-aad5-1155e5f48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810cf24-2922-4a5a-be7a-8f5f029dc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16e8d-b21f-442e-922b-67baadfb88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05f863-8f3d-44c9-a09b-e61f976d9dc3}" ma:internalName="TaxCatchAll" ma:showField="CatchAllData" ma:web="5a916e8d-b21f-442e-922b-67baadfb8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87C1-C1ED-44DF-BC4E-35B59F805FFD}">
  <ds:schemaRefs>
    <ds:schemaRef ds:uri="5a916e8d-b21f-442e-922b-67baadfb88d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78e7c1-51c6-403c-aad5-1155e5f48e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FE3307-BED2-421C-AE5E-9F380F5C2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E97EB-12D3-41FA-9DFA-F07308EE1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e7c1-51c6-403c-aad5-1155e5f48e64"/>
    <ds:schemaRef ds:uri="5a916e8d-b21f-442e-922b-67baadfb8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81B28-A921-4328-A4A5-3FC383F3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Tschirky Swissnoso</dc:creator>
  <cp:keywords/>
  <dc:description/>
  <cp:lastModifiedBy>Perdrieu Christelle</cp:lastModifiedBy>
  <cp:revision>2</cp:revision>
  <cp:lastPrinted>2021-09-23T20:17:00Z</cp:lastPrinted>
  <dcterms:created xsi:type="dcterms:W3CDTF">2026-01-19T07:56:00Z</dcterms:created>
  <dcterms:modified xsi:type="dcterms:W3CDTF">2026-01-19T07:56:00Z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0x01010096F237FEBD4B1A4DA64DDF73FAB85A5B</vt:lpwstr>
  </property>
  <property fmtid="{D5CDD505-2E9C-101B-9397-08002B2CF9AE}" pid="3" name="MediaServiceImageTags">
    <vt:lpwstr/>
  </property>
</Properties>
</file>